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ADD" w:rsidRPr="007648A3" w:rsidRDefault="00742ADD" w:rsidP="007648A3">
      <w:pPr>
        <w:widowControl w:val="0"/>
        <w:tabs>
          <w:tab w:val="left" w:pos="360"/>
        </w:tabs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4"/>
        </w:rPr>
      </w:pPr>
      <w:r w:rsidRPr="007648A3">
        <w:rPr>
          <w:rFonts w:ascii="Times New Roman" w:eastAsia="Calibri" w:hAnsi="Times New Roman" w:cs="Times New Roman"/>
          <w:sz w:val="20"/>
          <w:szCs w:val="24"/>
        </w:rPr>
        <w:t>Приложение</w:t>
      </w:r>
      <w:r w:rsidR="007648A3" w:rsidRPr="007648A3">
        <w:rPr>
          <w:rFonts w:ascii="Times New Roman" w:eastAsia="Calibri" w:hAnsi="Times New Roman" w:cs="Times New Roman"/>
          <w:sz w:val="20"/>
          <w:szCs w:val="24"/>
        </w:rPr>
        <w:t xml:space="preserve"> №</w:t>
      </w:r>
      <w:r w:rsidRPr="007648A3">
        <w:rPr>
          <w:rFonts w:ascii="Times New Roman" w:eastAsia="Calibri" w:hAnsi="Times New Roman" w:cs="Times New Roman"/>
          <w:sz w:val="20"/>
          <w:szCs w:val="24"/>
        </w:rPr>
        <w:t xml:space="preserve"> 5 </w:t>
      </w:r>
    </w:p>
    <w:p w:rsidR="00B210BB" w:rsidRPr="007648A3" w:rsidRDefault="00742ADD" w:rsidP="007648A3">
      <w:pPr>
        <w:widowControl w:val="0"/>
        <w:tabs>
          <w:tab w:val="left" w:pos="360"/>
        </w:tabs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4"/>
        </w:rPr>
      </w:pPr>
      <w:r w:rsidRPr="007648A3">
        <w:rPr>
          <w:rFonts w:ascii="Times New Roman" w:eastAsia="Calibri" w:hAnsi="Times New Roman" w:cs="Times New Roman"/>
          <w:sz w:val="20"/>
          <w:szCs w:val="24"/>
        </w:rPr>
        <w:t>к постановлению</w:t>
      </w:r>
      <w:r w:rsidR="007648A3" w:rsidRPr="007648A3">
        <w:rPr>
          <w:rFonts w:ascii="Times New Roman" w:eastAsia="Calibri" w:hAnsi="Times New Roman" w:cs="Times New Roman"/>
          <w:sz w:val="20"/>
          <w:szCs w:val="24"/>
        </w:rPr>
        <w:t xml:space="preserve"> от 27.09.2018 № 2360</w:t>
      </w:r>
    </w:p>
    <w:p w:rsidR="00742ADD" w:rsidRPr="007648A3" w:rsidRDefault="003E208B" w:rsidP="007648A3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0"/>
          <w:szCs w:val="24"/>
        </w:rPr>
      </w:pPr>
      <w:r w:rsidRPr="007648A3">
        <w:rPr>
          <w:rFonts w:ascii="Times New Roman" w:eastAsia="Calibri" w:hAnsi="Times New Roman" w:cs="Times New Roman"/>
          <w:bCs/>
          <w:sz w:val="20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742ADD" w:rsidRPr="007648A3" w:rsidRDefault="00742ADD" w:rsidP="007648A3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0"/>
          <w:szCs w:val="24"/>
        </w:rPr>
      </w:pPr>
    </w:p>
    <w:p w:rsidR="00B210BB" w:rsidRPr="007648A3" w:rsidRDefault="003E208B" w:rsidP="007648A3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4"/>
        </w:rPr>
      </w:pPr>
      <w:r w:rsidRPr="007648A3">
        <w:rPr>
          <w:rFonts w:ascii="Times New Roman" w:eastAsia="Calibri" w:hAnsi="Times New Roman" w:cs="Times New Roman"/>
          <w:bCs/>
          <w:sz w:val="20"/>
          <w:szCs w:val="24"/>
        </w:rPr>
        <w:t xml:space="preserve">Приложение </w:t>
      </w:r>
      <w:r w:rsidR="007648A3" w:rsidRPr="007648A3">
        <w:rPr>
          <w:rFonts w:ascii="Times New Roman" w:eastAsia="Calibri" w:hAnsi="Times New Roman" w:cs="Times New Roman"/>
          <w:bCs/>
          <w:sz w:val="20"/>
          <w:szCs w:val="24"/>
        </w:rPr>
        <w:t xml:space="preserve">№ </w:t>
      </w:r>
      <w:r w:rsidRPr="007648A3">
        <w:rPr>
          <w:rFonts w:ascii="Times New Roman" w:eastAsia="Calibri" w:hAnsi="Times New Roman" w:cs="Times New Roman"/>
          <w:bCs/>
          <w:sz w:val="20"/>
          <w:szCs w:val="24"/>
        </w:rPr>
        <w:t>4</w:t>
      </w:r>
    </w:p>
    <w:p w:rsidR="00B210BB" w:rsidRPr="007648A3" w:rsidRDefault="00B210BB" w:rsidP="007648A3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4"/>
        </w:rPr>
      </w:pPr>
      <w:r w:rsidRPr="007648A3">
        <w:rPr>
          <w:rFonts w:ascii="Times New Roman" w:eastAsia="Calibri" w:hAnsi="Times New Roman" w:cs="Times New Roman"/>
          <w:bCs/>
          <w:sz w:val="20"/>
          <w:szCs w:val="24"/>
        </w:rPr>
        <w:t xml:space="preserve">к </w:t>
      </w:r>
      <w:r w:rsidR="003E208B" w:rsidRPr="007648A3">
        <w:rPr>
          <w:rFonts w:ascii="Times New Roman" w:eastAsia="Calibri" w:hAnsi="Times New Roman" w:cs="Times New Roman"/>
          <w:bCs/>
          <w:sz w:val="20"/>
          <w:szCs w:val="24"/>
        </w:rPr>
        <w:t xml:space="preserve">муниципальной </w:t>
      </w:r>
      <w:hyperlink r:id="rId8" w:anchor="sub_1000" w:history="1">
        <w:r w:rsidR="003E208B" w:rsidRPr="007648A3">
          <w:rPr>
            <w:rFonts w:ascii="Times New Roman" w:eastAsia="Calibri" w:hAnsi="Times New Roman" w:cs="Times New Roman"/>
            <w:bCs/>
            <w:sz w:val="20"/>
            <w:szCs w:val="24"/>
          </w:rPr>
          <w:t>п</w:t>
        </w:r>
      </w:hyperlink>
      <w:r w:rsidR="003E208B" w:rsidRPr="007648A3">
        <w:rPr>
          <w:rFonts w:ascii="Times New Roman" w:eastAsia="Calibri" w:hAnsi="Times New Roman" w:cs="Times New Roman"/>
          <w:bCs/>
          <w:sz w:val="20"/>
          <w:szCs w:val="24"/>
        </w:rPr>
        <w:t>рограмме</w:t>
      </w:r>
    </w:p>
    <w:p w:rsidR="007648A3" w:rsidRDefault="007648A3" w:rsidP="007648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lang w:eastAsia="ru-RU"/>
        </w:rPr>
      </w:pPr>
    </w:p>
    <w:p w:rsidR="007648A3" w:rsidRDefault="007648A3" w:rsidP="007648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lang w:eastAsia="ru-RU"/>
        </w:rPr>
      </w:pPr>
    </w:p>
    <w:p w:rsidR="003E208B" w:rsidRPr="007648A3" w:rsidRDefault="003E208B" w:rsidP="007648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lang w:eastAsia="ru-RU"/>
        </w:rPr>
      </w:pPr>
      <w:r w:rsidRPr="007648A3">
        <w:rPr>
          <w:rFonts w:ascii="Times New Roman" w:eastAsia="Times New Roman" w:hAnsi="Times New Roman" w:cs="Times New Roman"/>
          <w:b/>
          <w:sz w:val="20"/>
          <w:lang w:eastAsia="ru-RU"/>
        </w:rPr>
        <w:t>План реализации муниципальной программы</w:t>
      </w:r>
    </w:p>
    <w:p w:rsidR="003E208B" w:rsidRPr="007648A3" w:rsidRDefault="003E208B" w:rsidP="007648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lang w:eastAsia="ru-RU"/>
        </w:rPr>
      </w:pPr>
      <w:r w:rsidRPr="007648A3">
        <w:rPr>
          <w:rFonts w:ascii="Times New Roman" w:eastAsia="Times New Roman" w:hAnsi="Times New Roman" w:cs="Times New Roman"/>
          <w:sz w:val="20"/>
        </w:rPr>
        <w:t xml:space="preserve"> </w:t>
      </w:r>
      <w:r w:rsidR="00B210BB" w:rsidRPr="007648A3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«Безопасность </w:t>
      </w:r>
      <w:r w:rsidRPr="007648A3">
        <w:rPr>
          <w:rFonts w:ascii="Times New Roman" w:eastAsia="Times New Roman" w:hAnsi="Times New Roman" w:cs="Times New Roman"/>
          <w:b/>
          <w:bCs/>
          <w:sz w:val="20"/>
          <w:lang w:eastAsia="ru-RU"/>
        </w:rPr>
        <w:t>Киришского городского поселения»</w:t>
      </w:r>
    </w:p>
    <w:p w:rsidR="007648A3" w:rsidRPr="007648A3" w:rsidRDefault="007648A3" w:rsidP="007648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lang w:eastAsia="ru-RU"/>
        </w:rPr>
      </w:pPr>
    </w:p>
    <w:tbl>
      <w:tblPr>
        <w:tblStyle w:val="a4"/>
        <w:tblW w:w="1857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2"/>
        <w:gridCol w:w="3540"/>
        <w:gridCol w:w="424"/>
        <w:gridCol w:w="40"/>
        <w:gridCol w:w="2233"/>
        <w:gridCol w:w="852"/>
        <w:gridCol w:w="851"/>
        <w:gridCol w:w="995"/>
        <w:gridCol w:w="1560"/>
        <w:gridCol w:w="850"/>
        <w:gridCol w:w="992"/>
        <w:gridCol w:w="1417"/>
        <w:gridCol w:w="1135"/>
        <w:gridCol w:w="1560"/>
        <w:gridCol w:w="1560"/>
      </w:tblGrid>
      <w:tr w:rsidR="00BE19EF" w:rsidRPr="007648A3" w:rsidTr="007648A3">
        <w:trPr>
          <w:gridAfter w:val="2"/>
          <w:wAfter w:w="3120" w:type="dxa"/>
        </w:trPr>
        <w:tc>
          <w:tcPr>
            <w:tcW w:w="562" w:type="dxa"/>
            <w:vMerge w:val="restart"/>
            <w:vAlign w:val="center"/>
            <w:hideMark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№ п/п</w:t>
            </w:r>
          </w:p>
        </w:tc>
        <w:tc>
          <w:tcPr>
            <w:tcW w:w="3540" w:type="dxa"/>
            <w:vMerge w:val="restart"/>
            <w:vAlign w:val="center"/>
            <w:hideMark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697" w:type="dxa"/>
            <w:gridSpan w:val="3"/>
            <w:vMerge w:val="restart"/>
            <w:vAlign w:val="center"/>
            <w:hideMark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Ответственный за реализацию, соисполнитель</w:t>
            </w:r>
          </w:p>
        </w:tc>
        <w:tc>
          <w:tcPr>
            <w:tcW w:w="1703" w:type="dxa"/>
            <w:gridSpan w:val="2"/>
            <w:vMerge w:val="restart"/>
            <w:vAlign w:val="center"/>
            <w:hideMark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7648A3">
              <w:rPr>
                <w:rFonts w:ascii="Times New Roman" w:eastAsia="Calibri" w:hAnsi="Times New Roman" w:cs="Times New Roman"/>
                <w:sz w:val="20"/>
              </w:rPr>
              <w:t>Срок реализации</w:t>
            </w:r>
          </w:p>
        </w:tc>
        <w:tc>
          <w:tcPr>
            <w:tcW w:w="995" w:type="dxa"/>
            <w:vMerge w:val="restart"/>
            <w:vAlign w:val="center"/>
            <w:hideMark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7648A3">
              <w:rPr>
                <w:rFonts w:ascii="Times New Roman" w:eastAsia="Calibri" w:hAnsi="Times New Roman" w:cs="Times New Roman"/>
                <w:sz w:val="20"/>
              </w:rPr>
              <w:t>Годы реали</w:t>
            </w:r>
            <w:r w:rsidRPr="007648A3">
              <w:rPr>
                <w:rFonts w:ascii="Times New Roman" w:eastAsia="Calibri" w:hAnsi="Times New Roman" w:cs="Times New Roman"/>
                <w:sz w:val="20"/>
              </w:rPr>
              <w:softHyphen/>
              <w:t>зации</w:t>
            </w:r>
          </w:p>
        </w:tc>
        <w:tc>
          <w:tcPr>
            <w:tcW w:w="5954" w:type="dxa"/>
            <w:gridSpan w:val="5"/>
            <w:vAlign w:val="center"/>
            <w:hideMark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Планируемые объемы финансирования</w:t>
            </w:r>
          </w:p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(тыс. рублей в ценах соответствующих лет)</w:t>
            </w:r>
          </w:p>
        </w:tc>
      </w:tr>
      <w:tr w:rsidR="00BE19EF" w:rsidRPr="007648A3" w:rsidTr="007648A3">
        <w:trPr>
          <w:gridAfter w:val="2"/>
          <w:wAfter w:w="3120" w:type="dxa"/>
        </w:trPr>
        <w:tc>
          <w:tcPr>
            <w:tcW w:w="562" w:type="dxa"/>
            <w:vMerge/>
            <w:vAlign w:val="center"/>
            <w:hideMark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97" w:type="dxa"/>
            <w:gridSpan w:val="3"/>
            <w:vMerge/>
            <w:vAlign w:val="center"/>
            <w:hideMark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3" w:type="dxa"/>
            <w:gridSpan w:val="2"/>
            <w:vMerge/>
            <w:vAlign w:val="center"/>
            <w:hideMark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995" w:type="dxa"/>
            <w:vMerge/>
            <w:vAlign w:val="center"/>
            <w:hideMark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1560" w:type="dxa"/>
            <w:vMerge w:val="restart"/>
            <w:vAlign w:val="center"/>
            <w:hideMark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всего</w:t>
            </w:r>
          </w:p>
        </w:tc>
        <w:tc>
          <w:tcPr>
            <w:tcW w:w="4394" w:type="dxa"/>
            <w:gridSpan w:val="4"/>
            <w:vAlign w:val="center"/>
            <w:hideMark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в том числе</w:t>
            </w:r>
          </w:p>
        </w:tc>
      </w:tr>
      <w:tr w:rsidR="00BE19EF" w:rsidRPr="007648A3" w:rsidTr="007648A3">
        <w:trPr>
          <w:gridAfter w:val="2"/>
          <w:wAfter w:w="3120" w:type="dxa"/>
        </w:trPr>
        <w:tc>
          <w:tcPr>
            <w:tcW w:w="562" w:type="dxa"/>
            <w:vMerge/>
            <w:vAlign w:val="center"/>
            <w:hideMark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97" w:type="dxa"/>
            <w:gridSpan w:val="3"/>
            <w:vMerge/>
            <w:vAlign w:val="center"/>
            <w:hideMark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Align w:val="center"/>
            <w:hideMark/>
          </w:tcPr>
          <w:p w:rsidR="00BE19EF" w:rsidRPr="007648A3" w:rsidRDefault="007648A3" w:rsidP="007648A3">
            <w:pPr>
              <w:widowControl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648A3">
              <w:rPr>
                <w:rFonts w:ascii="Times New Roman" w:eastAsia="Calibri" w:hAnsi="Times New Roman" w:cs="Times New Roman"/>
                <w:sz w:val="16"/>
                <w:szCs w:val="16"/>
              </w:rPr>
              <w:t>начало реали-за</w:t>
            </w:r>
            <w:r w:rsidR="00BE19EF" w:rsidRPr="007648A3">
              <w:rPr>
                <w:rFonts w:ascii="Times New Roman" w:eastAsia="Calibri" w:hAnsi="Times New Roman" w:cs="Times New Roman"/>
                <w:sz w:val="16"/>
                <w:szCs w:val="16"/>
              </w:rPr>
              <w:t>ции</w:t>
            </w:r>
          </w:p>
        </w:tc>
        <w:tc>
          <w:tcPr>
            <w:tcW w:w="851" w:type="dxa"/>
            <w:vAlign w:val="center"/>
            <w:hideMark/>
          </w:tcPr>
          <w:p w:rsidR="00BE19EF" w:rsidRPr="007648A3" w:rsidRDefault="007648A3" w:rsidP="007648A3">
            <w:pPr>
              <w:widowControl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648A3">
              <w:rPr>
                <w:rFonts w:ascii="Times New Roman" w:eastAsia="Calibri" w:hAnsi="Times New Roman" w:cs="Times New Roman"/>
                <w:sz w:val="16"/>
                <w:szCs w:val="16"/>
              </w:rPr>
              <w:t>конец реа</w:t>
            </w:r>
            <w:r w:rsidR="00BE19EF" w:rsidRPr="007648A3">
              <w:rPr>
                <w:rFonts w:ascii="Times New Roman" w:eastAsia="Calibri" w:hAnsi="Times New Roman" w:cs="Times New Roman"/>
                <w:sz w:val="16"/>
                <w:szCs w:val="16"/>
              </w:rPr>
              <w:t>лиза</w:t>
            </w:r>
            <w:r w:rsidR="00BE19EF" w:rsidRPr="007648A3">
              <w:rPr>
                <w:rFonts w:ascii="Times New Roman" w:eastAsia="Calibri" w:hAnsi="Times New Roman" w:cs="Times New Roman"/>
                <w:sz w:val="16"/>
                <w:szCs w:val="16"/>
              </w:rPr>
              <w:softHyphen/>
              <w:t>ции</w:t>
            </w:r>
          </w:p>
        </w:tc>
        <w:tc>
          <w:tcPr>
            <w:tcW w:w="995" w:type="dxa"/>
            <w:vMerge/>
            <w:vAlign w:val="center"/>
            <w:hideMark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  <w:hideMark/>
          </w:tcPr>
          <w:p w:rsidR="00BE19EF" w:rsidRPr="007648A3" w:rsidRDefault="007648A3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48A3">
              <w:rPr>
                <w:rFonts w:ascii="Times New Roman" w:eastAsia="Times New Roman" w:hAnsi="Times New Roman" w:cs="Times New Roman"/>
                <w:sz w:val="16"/>
                <w:szCs w:val="16"/>
              </w:rPr>
              <w:t>феде</w:t>
            </w:r>
            <w:r w:rsidRPr="007648A3">
              <w:rPr>
                <w:rFonts w:ascii="Times New Roman" w:eastAsia="Times New Roman" w:hAnsi="Times New Roman" w:cs="Times New Roman"/>
                <w:sz w:val="16"/>
                <w:szCs w:val="16"/>
              </w:rPr>
              <w:softHyphen/>
              <w:t>ральный бюд</w:t>
            </w:r>
            <w:r w:rsidR="00BE19EF" w:rsidRPr="007648A3">
              <w:rPr>
                <w:rFonts w:ascii="Times New Roman" w:eastAsia="Times New Roman" w:hAnsi="Times New Roman" w:cs="Times New Roman"/>
                <w:sz w:val="16"/>
                <w:szCs w:val="16"/>
              </w:rPr>
              <w:t>жет</w:t>
            </w:r>
          </w:p>
        </w:tc>
        <w:tc>
          <w:tcPr>
            <w:tcW w:w="992" w:type="dxa"/>
            <w:vAlign w:val="center"/>
            <w:hideMark/>
          </w:tcPr>
          <w:p w:rsidR="00BE19EF" w:rsidRPr="007648A3" w:rsidRDefault="007648A3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48A3">
              <w:rPr>
                <w:rFonts w:ascii="Times New Roman" w:eastAsia="Times New Roman" w:hAnsi="Times New Roman" w:cs="Times New Roman"/>
                <w:sz w:val="16"/>
                <w:szCs w:val="16"/>
              </w:rPr>
              <w:t>област</w:t>
            </w:r>
            <w:r w:rsidR="00BE19EF" w:rsidRPr="007648A3">
              <w:rPr>
                <w:rFonts w:ascii="Times New Roman" w:eastAsia="Times New Roman" w:hAnsi="Times New Roman" w:cs="Times New Roman"/>
                <w:sz w:val="16"/>
                <w:szCs w:val="16"/>
              </w:rPr>
              <w:t>ной бюджет Ленин</w:t>
            </w:r>
            <w:r w:rsidR="00BE19EF" w:rsidRPr="007648A3">
              <w:rPr>
                <w:rFonts w:ascii="Times New Roman" w:eastAsia="Times New Roman" w:hAnsi="Times New Roman" w:cs="Times New Roman"/>
                <w:sz w:val="16"/>
                <w:szCs w:val="16"/>
              </w:rPr>
              <w:softHyphen/>
              <w:t>градской области</w:t>
            </w:r>
          </w:p>
        </w:tc>
        <w:tc>
          <w:tcPr>
            <w:tcW w:w="1417" w:type="dxa"/>
            <w:vAlign w:val="center"/>
            <w:hideMark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48A3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  Киришского городского поселения</w:t>
            </w:r>
          </w:p>
        </w:tc>
        <w:tc>
          <w:tcPr>
            <w:tcW w:w="1135" w:type="dxa"/>
            <w:vAlign w:val="center"/>
            <w:hideMark/>
          </w:tcPr>
          <w:p w:rsidR="00BE19EF" w:rsidRPr="007648A3" w:rsidRDefault="007648A3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48A3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источ</w:t>
            </w:r>
            <w:r w:rsidR="00BE19EF" w:rsidRPr="007648A3">
              <w:rPr>
                <w:rFonts w:ascii="Times New Roman" w:eastAsia="Times New Roman" w:hAnsi="Times New Roman" w:cs="Times New Roman"/>
                <w:sz w:val="16"/>
                <w:szCs w:val="16"/>
              </w:rPr>
              <w:t>ники</w:t>
            </w:r>
          </w:p>
        </w:tc>
      </w:tr>
      <w:tr w:rsidR="00BE19EF" w:rsidRPr="007648A3" w:rsidTr="00BE19EF">
        <w:trPr>
          <w:gridAfter w:val="2"/>
          <w:wAfter w:w="3120" w:type="dxa"/>
        </w:trPr>
        <w:tc>
          <w:tcPr>
            <w:tcW w:w="562" w:type="dxa"/>
            <w:hideMark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354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697" w:type="dxa"/>
            <w:gridSpan w:val="3"/>
            <w:hideMark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85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851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1560" w:type="dxa"/>
            <w:hideMark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7</w:t>
            </w:r>
          </w:p>
        </w:tc>
        <w:tc>
          <w:tcPr>
            <w:tcW w:w="850" w:type="dxa"/>
            <w:hideMark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8</w:t>
            </w:r>
          </w:p>
        </w:tc>
        <w:tc>
          <w:tcPr>
            <w:tcW w:w="992" w:type="dxa"/>
            <w:hideMark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417" w:type="dxa"/>
            <w:hideMark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135" w:type="dxa"/>
            <w:hideMark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BE19EF" w:rsidRPr="007648A3" w:rsidTr="00BE19EF">
        <w:trPr>
          <w:gridAfter w:val="2"/>
          <w:wAfter w:w="3120" w:type="dxa"/>
          <w:trHeight w:val="470"/>
        </w:trPr>
        <w:tc>
          <w:tcPr>
            <w:tcW w:w="562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37" w:type="dxa"/>
            <w:gridSpan w:val="4"/>
            <w:vMerge w:val="restart"/>
            <w:hideMark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b/>
                <w:sz w:val="20"/>
              </w:rPr>
              <w:t xml:space="preserve">Муниципальная программа </w:t>
            </w:r>
            <w:r w:rsidRPr="007648A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«Безопасность Киришского городского  поселения»</w:t>
            </w:r>
          </w:p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</w:t>
            </w:r>
          </w:p>
        </w:tc>
        <w:tc>
          <w:tcPr>
            <w:tcW w:w="852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851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995" w:type="dxa"/>
            <w:hideMark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49935,00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48 261,50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1673,50</w:t>
            </w:r>
          </w:p>
        </w:tc>
      </w:tr>
      <w:tr w:rsidR="00BE19EF" w:rsidRPr="007648A3" w:rsidTr="00BE19EF">
        <w:trPr>
          <w:gridAfter w:val="2"/>
          <w:wAfter w:w="3120" w:type="dxa"/>
          <w:trHeight w:val="426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37" w:type="dxa"/>
            <w:gridSpan w:val="4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45765,89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44 036,20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1729,69</w:t>
            </w:r>
          </w:p>
        </w:tc>
      </w:tr>
      <w:tr w:rsidR="00BE19EF" w:rsidRPr="007648A3" w:rsidTr="00BE19EF">
        <w:trPr>
          <w:gridAfter w:val="2"/>
          <w:wAfter w:w="3120" w:type="dxa"/>
          <w:trHeight w:val="405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37" w:type="dxa"/>
            <w:gridSpan w:val="4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49305,00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47 489,31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 1815,69</w:t>
            </w:r>
          </w:p>
        </w:tc>
      </w:tr>
      <w:tr w:rsidR="00BE19EF" w:rsidRPr="007648A3" w:rsidTr="00BE19EF">
        <w:trPr>
          <w:gridAfter w:val="2"/>
          <w:wAfter w:w="3120" w:type="dxa"/>
          <w:trHeight w:val="443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37" w:type="dxa"/>
            <w:gridSpan w:val="4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53486,44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0,00 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0,00 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51 580,45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1905,99 </w:t>
            </w:r>
          </w:p>
        </w:tc>
      </w:tr>
      <w:tr w:rsidR="00BE19EF" w:rsidRPr="007648A3" w:rsidTr="00BE19EF">
        <w:trPr>
          <w:trHeight w:val="505"/>
        </w:trPr>
        <w:tc>
          <w:tcPr>
            <w:tcW w:w="9497" w:type="dxa"/>
            <w:gridSpan w:val="8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b/>
                <w:sz w:val="20"/>
              </w:rPr>
              <w:t xml:space="preserve">                                                                                                                                                   Итого: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198492,33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191 367,46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7124,87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193 598,74</w:t>
            </w:r>
          </w:p>
        </w:tc>
      </w:tr>
      <w:tr w:rsidR="00BE19EF" w:rsidRPr="007648A3" w:rsidTr="00BE19EF">
        <w:trPr>
          <w:gridAfter w:val="2"/>
          <w:wAfter w:w="3120" w:type="dxa"/>
          <w:trHeight w:val="388"/>
        </w:trPr>
        <w:tc>
          <w:tcPr>
            <w:tcW w:w="562" w:type="dxa"/>
            <w:vMerge w:val="restart"/>
            <w:hideMark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6237" w:type="dxa"/>
            <w:gridSpan w:val="4"/>
            <w:vMerge w:val="restart"/>
            <w:hideMark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  <w:r w:rsidRPr="007648A3">
              <w:rPr>
                <w:rFonts w:ascii="Times New Roman" w:hAnsi="Times New Roman" w:cs="Times New Roman"/>
                <w:b/>
                <w:sz w:val="20"/>
              </w:rPr>
              <w:t xml:space="preserve">Подпрограмма </w:t>
            </w:r>
          </w:p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7648A3">
              <w:rPr>
                <w:rFonts w:ascii="Times New Roman" w:hAnsi="Times New Roman" w:cs="Times New Roman"/>
                <w:b/>
                <w:sz w:val="20"/>
              </w:rPr>
              <w:t>«Повышение безопасности дорожного движения»</w:t>
            </w:r>
            <w:r w:rsidRPr="007648A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 </w:t>
            </w:r>
          </w:p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 </w:t>
            </w:r>
          </w:p>
        </w:tc>
        <w:tc>
          <w:tcPr>
            <w:tcW w:w="852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851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12 768,06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12 768,06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415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37" w:type="dxa"/>
            <w:gridSpan w:val="4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9 649,95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9 649,95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420"/>
        </w:trPr>
        <w:tc>
          <w:tcPr>
            <w:tcW w:w="562" w:type="dxa"/>
            <w:vMerge/>
            <w:hideMark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37" w:type="dxa"/>
            <w:gridSpan w:val="4"/>
            <w:vMerge/>
            <w:hideMark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12 427,06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12 427,06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551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37" w:type="dxa"/>
            <w:gridSpan w:val="4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12 924,14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0,00 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0,00 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12 924,14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0,00 </w:t>
            </w:r>
          </w:p>
        </w:tc>
      </w:tr>
      <w:tr w:rsidR="00BE19EF" w:rsidRPr="007648A3" w:rsidTr="00BE19EF">
        <w:trPr>
          <w:gridAfter w:val="2"/>
          <w:wAfter w:w="3120" w:type="dxa"/>
          <w:trHeight w:val="440"/>
        </w:trPr>
        <w:tc>
          <w:tcPr>
            <w:tcW w:w="9497" w:type="dxa"/>
            <w:gridSpan w:val="8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648A3">
              <w:rPr>
                <w:rFonts w:ascii="Times New Roman" w:hAnsi="Times New Roman" w:cs="Times New Roman"/>
                <w:b/>
                <w:bCs/>
                <w:sz w:val="20"/>
              </w:rPr>
              <w:t xml:space="preserve">                                                                                                                                                   Итого: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47 769,21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47 769,21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390"/>
        </w:trPr>
        <w:tc>
          <w:tcPr>
            <w:tcW w:w="562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1.1</w:t>
            </w:r>
          </w:p>
        </w:tc>
        <w:tc>
          <w:tcPr>
            <w:tcW w:w="3964" w:type="dxa"/>
            <w:gridSpan w:val="2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7648A3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Совершенствование технических средств </w:t>
            </w:r>
            <w:r w:rsidRPr="007648A3">
              <w:rPr>
                <w:rFonts w:ascii="Times New Roman" w:eastAsia="Calibri" w:hAnsi="Times New Roman" w:cs="Times New Roman"/>
                <w:sz w:val="20"/>
                <w:lang w:eastAsia="ru-RU"/>
              </w:rPr>
              <w:lastRenderedPageBreak/>
              <w:t>организации дорожного движения</w:t>
            </w:r>
          </w:p>
        </w:tc>
        <w:tc>
          <w:tcPr>
            <w:tcW w:w="2273" w:type="dxa"/>
            <w:gridSpan w:val="2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bCs/>
                <w:sz w:val="20"/>
              </w:rPr>
              <w:lastRenderedPageBreak/>
              <w:t xml:space="preserve">Отдел правопорядка и </w:t>
            </w:r>
            <w:r w:rsidRPr="007648A3">
              <w:rPr>
                <w:rFonts w:ascii="Times New Roman" w:eastAsia="Times New Roman" w:hAnsi="Times New Roman" w:cs="Times New Roman"/>
                <w:bCs/>
                <w:sz w:val="20"/>
              </w:rPr>
              <w:lastRenderedPageBreak/>
              <w:t>безопасности администрации Киришского муниципального района</w:t>
            </w:r>
          </w:p>
        </w:tc>
        <w:tc>
          <w:tcPr>
            <w:tcW w:w="852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lastRenderedPageBreak/>
              <w:t>2018</w:t>
            </w:r>
          </w:p>
        </w:tc>
        <w:tc>
          <w:tcPr>
            <w:tcW w:w="851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2018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vertAlign w:val="superscript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12 529,06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vertAlign w:val="superscript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12 529,06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443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964" w:type="dxa"/>
            <w:gridSpan w:val="2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2273" w:type="dxa"/>
            <w:gridSpan w:val="2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2019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9 649,95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9 649,95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406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964" w:type="dxa"/>
            <w:gridSpan w:val="2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2273" w:type="dxa"/>
            <w:gridSpan w:val="2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2020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12 427,06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12 427,06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573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964" w:type="dxa"/>
            <w:gridSpan w:val="2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2273" w:type="dxa"/>
            <w:gridSpan w:val="2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2021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12 924,14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12 924,14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270"/>
        </w:trPr>
        <w:tc>
          <w:tcPr>
            <w:tcW w:w="9497" w:type="dxa"/>
            <w:gridSpan w:val="8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                                                                                                     Итого: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47 530,21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47 530,21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270"/>
        </w:trPr>
        <w:tc>
          <w:tcPr>
            <w:tcW w:w="56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7648A3">
              <w:rPr>
                <w:rFonts w:ascii="Times New Roman" w:hAnsi="Times New Roman" w:cs="Times New Roman"/>
                <w:sz w:val="20"/>
                <w:lang w:eastAsia="ru-RU"/>
              </w:rPr>
              <w:t>1.2</w:t>
            </w:r>
          </w:p>
        </w:tc>
        <w:tc>
          <w:tcPr>
            <w:tcW w:w="3964" w:type="dxa"/>
            <w:gridSpan w:val="2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 xml:space="preserve"> Актуализация проекта организации дорожного движения</w:t>
            </w:r>
          </w:p>
        </w:tc>
        <w:tc>
          <w:tcPr>
            <w:tcW w:w="2273" w:type="dxa"/>
            <w:gridSpan w:val="2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bCs/>
                <w:sz w:val="20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851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2018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239,00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239,00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270"/>
        </w:trPr>
        <w:tc>
          <w:tcPr>
            <w:tcW w:w="9497" w:type="dxa"/>
            <w:gridSpan w:val="8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                                                                                                                                                   Итого: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239,00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239,00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545"/>
        </w:trPr>
        <w:tc>
          <w:tcPr>
            <w:tcW w:w="562" w:type="dxa"/>
            <w:vMerge w:val="restart"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6237" w:type="dxa"/>
            <w:gridSpan w:val="4"/>
            <w:vMerge w:val="restart"/>
          </w:tcPr>
          <w:p w:rsidR="00BE19EF" w:rsidRPr="007648A3" w:rsidRDefault="00BE19EF" w:rsidP="007648A3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  <w:r w:rsidRPr="007648A3">
              <w:rPr>
                <w:rFonts w:ascii="Times New Roman" w:hAnsi="Times New Roman" w:cs="Times New Roman"/>
                <w:b/>
                <w:sz w:val="20"/>
              </w:rPr>
              <w:t xml:space="preserve">Подпрограмма </w:t>
            </w:r>
          </w:p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«Обеспечение правопорядка и профилактика правонарушений»</w:t>
            </w:r>
          </w:p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 </w:t>
            </w:r>
          </w:p>
        </w:tc>
        <w:tc>
          <w:tcPr>
            <w:tcW w:w="852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2018</w:t>
            </w:r>
          </w:p>
        </w:tc>
        <w:tc>
          <w:tcPr>
            <w:tcW w:w="851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2018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1 504,95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1 504,95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431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37" w:type="dxa"/>
            <w:gridSpan w:val="4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2019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1 508,20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1 508,20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554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37" w:type="dxa"/>
            <w:gridSpan w:val="4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2020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1 538,40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1 538,40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73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37" w:type="dxa"/>
            <w:gridSpan w:val="4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2021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3 454,87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3 454,87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409"/>
        </w:trPr>
        <w:tc>
          <w:tcPr>
            <w:tcW w:w="9497" w:type="dxa"/>
            <w:gridSpan w:val="8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b/>
                <w:sz w:val="20"/>
              </w:rPr>
              <w:t xml:space="preserve">                                                                                                                                                  Итого: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8 006,42 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8 006,42 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492"/>
        </w:trPr>
        <w:tc>
          <w:tcPr>
            <w:tcW w:w="562" w:type="dxa"/>
            <w:vMerge w:val="restart"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2.1</w:t>
            </w:r>
          </w:p>
        </w:tc>
        <w:tc>
          <w:tcPr>
            <w:tcW w:w="3964" w:type="dxa"/>
            <w:gridSpan w:val="2"/>
            <w:vMerge w:val="restart"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Эксплуатация системы "Безопасный город"</w:t>
            </w:r>
          </w:p>
        </w:tc>
        <w:tc>
          <w:tcPr>
            <w:tcW w:w="2273" w:type="dxa"/>
            <w:gridSpan w:val="2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2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851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2018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1 504,95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1 504,95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444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964" w:type="dxa"/>
            <w:gridSpan w:val="2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73" w:type="dxa"/>
            <w:gridSpan w:val="2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2019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1 508,20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1 508,20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360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964" w:type="dxa"/>
            <w:gridSpan w:val="2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73" w:type="dxa"/>
            <w:gridSpan w:val="2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2020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1 538,40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1 538,40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444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964" w:type="dxa"/>
            <w:gridSpan w:val="2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73" w:type="dxa"/>
            <w:gridSpan w:val="2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2021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3 454,87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3 454,87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419"/>
        </w:trPr>
        <w:tc>
          <w:tcPr>
            <w:tcW w:w="9497" w:type="dxa"/>
            <w:gridSpan w:val="8"/>
          </w:tcPr>
          <w:p w:rsidR="00B27B03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                                                                                                                                                  Итого: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8 006,42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8 006,42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539"/>
        </w:trPr>
        <w:tc>
          <w:tcPr>
            <w:tcW w:w="562" w:type="dxa"/>
            <w:vMerge w:val="restart"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6237" w:type="dxa"/>
            <w:gridSpan w:val="4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  <w:r w:rsidRPr="007648A3">
              <w:rPr>
                <w:rFonts w:ascii="Times New Roman" w:hAnsi="Times New Roman" w:cs="Times New Roman"/>
                <w:b/>
                <w:sz w:val="20"/>
              </w:rPr>
              <w:t xml:space="preserve">Подпрограмма </w:t>
            </w:r>
          </w:p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7648A3">
              <w:rPr>
                <w:rFonts w:ascii="Times New Roman" w:hAnsi="Times New Roman" w:cs="Times New Roman"/>
                <w:b/>
                <w:sz w:val="20"/>
              </w:rPr>
              <w:t xml:space="preserve"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</w:t>
            </w:r>
            <w:r w:rsidRPr="007648A3">
              <w:rPr>
                <w:rFonts w:ascii="Times New Roman" w:hAnsi="Times New Roman" w:cs="Times New Roman"/>
                <w:b/>
                <w:sz w:val="20"/>
              </w:rPr>
              <w:lastRenderedPageBreak/>
              <w:t>водных объектах»</w:t>
            </w:r>
          </w:p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52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 2018</w:t>
            </w:r>
          </w:p>
        </w:tc>
        <w:tc>
          <w:tcPr>
            <w:tcW w:w="851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2018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33 988,49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33 988,49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689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37" w:type="dxa"/>
            <w:gridSpan w:val="4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2019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32 878,05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32 878,05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562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37" w:type="dxa"/>
            <w:gridSpan w:val="4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2020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33 523,85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33 523,85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492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37" w:type="dxa"/>
            <w:gridSpan w:val="4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2021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35 201,44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35 201,44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trHeight w:val="446"/>
        </w:trPr>
        <w:tc>
          <w:tcPr>
            <w:tcW w:w="9497" w:type="dxa"/>
            <w:gridSpan w:val="8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b/>
                <w:sz w:val="20"/>
              </w:rPr>
              <w:t xml:space="preserve">                                                                                                                                                   Итого: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135 591,83 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135 591,83 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137 725,67 </w:t>
            </w:r>
          </w:p>
        </w:tc>
      </w:tr>
      <w:tr w:rsidR="00BE19EF" w:rsidRPr="007648A3" w:rsidTr="00BE19EF">
        <w:trPr>
          <w:gridAfter w:val="2"/>
          <w:wAfter w:w="3120" w:type="dxa"/>
          <w:trHeight w:val="355"/>
        </w:trPr>
        <w:tc>
          <w:tcPr>
            <w:tcW w:w="562" w:type="dxa"/>
            <w:vMerge w:val="restart"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3.1</w:t>
            </w:r>
          </w:p>
        </w:tc>
        <w:tc>
          <w:tcPr>
            <w:tcW w:w="3964" w:type="dxa"/>
            <w:gridSpan w:val="2"/>
            <w:vMerge w:val="restart"/>
          </w:tcPr>
          <w:p w:rsidR="00BE19EF" w:rsidRPr="007648A3" w:rsidRDefault="00BE19EF" w:rsidP="007648A3">
            <w:pPr>
              <w:widowControl w:val="0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 xml:space="preserve">Организация и осуществление мероприятий по гражданской обороне, </w:t>
            </w:r>
          </w:p>
          <w:p w:rsidR="00BE19EF" w:rsidRPr="007648A3" w:rsidRDefault="00BE19EF" w:rsidP="007648A3">
            <w:pPr>
              <w:widowControl w:val="0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2273" w:type="dxa"/>
            <w:gridSpan w:val="2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Отдел правопорядка и безопасности администрации Киришского муниципального района </w:t>
            </w:r>
          </w:p>
        </w:tc>
        <w:tc>
          <w:tcPr>
            <w:tcW w:w="852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851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2018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33 403,94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33 403,94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422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964" w:type="dxa"/>
            <w:gridSpan w:val="2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73" w:type="dxa"/>
            <w:gridSpan w:val="2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2019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32 293,50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32 293,50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414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964" w:type="dxa"/>
            <w:gridSpan w:val="2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73" w:type="dxa"/>
            <w:gridSpan w:val="2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2020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32 939,30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32 939,30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421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964" w:type="dxa"/>
            <w:gridSpan w:val="2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73" w:type="dxa"/>
            <w:gridSpan w:val="2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2021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34 542,00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34 542,00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312"/>
        </w:trPr>
        <w:tc>
          <w:tcPr>
            <w:tcW w:w="9497" w:type="dxa"/>
            <w:gridSpan w:val="8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                                                                                                                                                  Итого: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133 178,74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133 178,74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499"/>
        </w:trPr>
        <w:tc>
          <w:tcPr>
            <w:tcW w:w="562" w:type="dxa"/>
            <w:vMerge w:val="restart"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3.2</w:t>
            </w:r>
          </w:p>
        </w:tc>
        <w:tc>
          <w:tcPr>
            <w:tcW w:w="3964" w:type="dxa"/>
            <w:gridSpan w:val="2"/>
            <w:vMerge w:val="restart"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  <w:bookmarkStart w:id="0" w:name="_GoBack"/>
            <w:bookmarkEnd w:id="0"/>
            <w:r w:rsidRPr="007648A3">
              <w:rPr>
                <w:rFonts w:ascii="Times New Roman" w:hAnsi="Times New Roman" w:cs="Times New Roman"/>
                <w:sz w:val="20"/>
              </w:rPr>
              <w:t xml:space="preserve">Мониторинг атмосферного воздуха </w:t>
            </w:r>
          </w:p>
        </w:tc>
        <w:tc>
          <w:tcPr>
            <w:tcW w:w="2273" w:type="dxa"/>
            <w:gridSpan w:val="2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852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851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2018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584,55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584,55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543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964" w:type="dxa"/>
            <w:gridSpan w:val="2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73" w:type="dxa"/>
            <w:gridSpan w:val="2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2019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584,55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584,55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565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964" w:type="dxa"/>
            <w:gridSpan w:val="2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73" w:type="dxa"/>
            <w:gridSpan w:val="2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2020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584,55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584,55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227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964" w:type="dxa"/>
            <w:gridSpan w:val="2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273" w:type="dxa"/>
            <w:gridSpan w:val="2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2021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659,44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659,44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742"/>
        </w:trPr>
        <w:tc>
          <w:tcPr>
            <w:tcW w:w="9497" w:type="dxa"/>
            <w:gridSpan w:val="8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                                                                                                                                                 Итого:</w:t>
            </w:r>
          </w:p>
        </w:tc>
        <w:tc>
          <w:tcPr>
            <w:tcW w:w="156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2 413,09</w:t>
            </w:r>
          </w:p>
        </w:tc>
        <w:tc>
          <w:tcPr>
            <w:tcW w:w="850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2 413,09</w:t>
            </w:r>
          </w:p>
        </w:tc>
        <w:tc>
          <w:tcPr>
            <w:tcW w:w="113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214"/>
        </w:trPr>
        <w:tc>
          <w:tcPr>
            <w:tcW w:w="562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4.</w:t>
            </w:r>
          </w:p>
        </w:tc>
        <w:tc>
          <w:tcPr>
            <w:tcW w:w="6237" w:type="dxa"/>
            <w:gridSpan w:val="4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7648A3">
              <w:rPr>
                <w:rFonts w:ascii="Times New Roman" w:hAnsi="Times New Roman" w:cs="Times New Roman"/>
                <w:b/>
                <w:sz w:val="20"/>
              </w:rPr>
              <w:t>Подпрограмма «Обеспечение первичных мер пожарной безопасности»</w:t>
            </w:r>
          </w:p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851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1673,50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1673,50</w:t>
            </w:r>
          </w:p>
        </w:tc>
      </w:tr>
      <w:tr w:rsidR="00BE19EF" w:rsidRPr="007648A3" w:rsidTr="00BE19EF">
        <w:trPr>
          <w:gridAfter w:val="2"/>
          <w:wAfter w:w="3120" w:type="dxa"/>
          <w:trHeight w:val="200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37" w:type="dxa"/>
            <w:gridSpan w:val="4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1729,69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1729,69</w:t>
            </w:r>
          </w:p>
        </w:tc>
      </w:tr>
      <w:tr w:rsidR="00BE19EF" w:rsidRPr="007648A3" w:rsidTr="00BE19EF">
        <w:trPr>
          <w:gridAfter w:val="2"/>
          <w:wAfter w:w="3120" w:type="dxa"/>
          <w:trHeight w:val="300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37" w:type="dxa"/>
            <w:gridSpan w:val="4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1815,69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1815,69</w:t>
            </w:r>
          </w:p>
        </w:tc>
      </w:tr>
      <w:tr w:rsidR="00BE19EF" w:rsidRPr="007648A3" w:rsidTr="00BE19EF">
        <w:trPr>
          <w:gridAfter w:val="2"/>
          <w:wAfter w:w="3120" w:type="dxa"/>
          <w:trHeight w:val="351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37" w:type="dxa"/>
            <w:gridSpan w:val="4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1905,99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1905,99</w:t>
            </w:r>
          </w:p>
        </w:tc>
      </w:tr>
      <w:tr w:rsidR="00BE19EF" w:rsidRPr="007648A3" w:rsidTr="00BE19EF">
        <w:trPr>
          <w:gridAfter w:val="2"/>
          <w:wAfter w:w="3120" w:type="dxa"/>
          <w:trHeight w:val="239"/>
        </w:trPr>
        <w:tc>
          <w:tcPr>
            <w:tcW w:w="9497" w:type="dxa"/>
            <w:gridSpan w:val="8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Итого: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7124,87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7124,87</w:t>
            </w:r>
          </w:p>
        </w:tc>
      </w:tr>
      <w:tr w:rsidR="00BE19EF" w:rsidRPr="007648A3" w:rsidTr="00BE19EF">
        <w:trPr>
          <w:gridAfter w:val="2"/>
          <w:wAfter w:w="3120" w:type="dxa"/>
          <w:trHeight w:val="225"/>
        </w:trPr>
        <w:tc>
          <w:tcPr>
            <w:tcW w:w="562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4.1</w:t>
            </w:r>
          </w:p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004" w:type="dxa"/>
            <w:gridSpan w:val="3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Участие в деятельности комиссии по предупреждению и ликвидации чрезвычайных ситуаций  и обеспечению пожарной безопасности Киришского муниципального района</w:t>
            </w:r>
          </w:p>
        </w:tc>
        <w:tc>
          <w:tcPr>
            <w:tcW w:w="2233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2" w:type="dxa"/>
            <w:vMerge w:val="restart"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 w:val="restart"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203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004" w:type="dxa"/>
            <w:gridSpan w:val="3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233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275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004" w:type="dxa"/>
            <w:gridSpan w:val="3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233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914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004" w:type="dxa"/>
            <w:gridSpan w:val="3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233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329"/>
        </w:trPr>
        <w:tc>
          <w:tcPr>
            <w:tcW w:w="9497" w:type="dxa"/>
            <w:gridSpan w:val="8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lastRenderedPageBreak/>
              <w:t>Итого: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27B03">
        <w:trPr>
          <w:gridAfter w:val="2"/>
          <w:wAfter w:w="3120" w:type="dxa"/>
          <w:trHeight w:val="587"/>
        </w:trPr>
        <w:tc>
          <w:tcPr>
            <w:tcW w:w="562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4.2</w:t>
            </w:r>
          </w:p>
        </w:tc>
        <w:tc>
          <w:tcPr>
            <w:tcW w:w="4004" w:type="dxa"/>
            <w:gridSpan w:val="3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Текущий ремонт и поддержание в исправном состоянии средств наружного пожарного водоснабжения (пожарный гидрант)</w:t>
            </w:r>
          </w:p>
        </w:tc>
        <w:tc>
          <w:tcPr>
            <w:tcW w:w="2233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Отдел правопорядка и безопасности администрации Киришского муниципального района</w:t>
            </w:r>
            <w:r w:rsidR="00624EF0" w:rsidRPr="007648A3">
              <w:rPr>
                <w:rFonts w:ascii="Times New Roman" w:eastAsia="Times New Roman" w:hAnsi="Times New Roman" w:cs="Times New Roman"/>
                <w:sz w:val="20"/>
              </w:rPr>
              <w:t xml:space="preserve">,  комитет жилищно-коммунального хозяйства администрации Киришского муниципального района </w:t>
            </w:r>
          </w:p>
        </w:tc>
        <w:tc>
          <w:tcPr>
            <w:tcW w:w="852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995" w:type="dxa"/>
          </w:tcPr>
          <w:p w:rsidR="00B27B03" w:rsidRPr="007648A3" w:rsidRDefault="00B27B03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33,00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33,00</w:t>
            </w:r>
          </w:p>
        </w:tc>
      </w:tr>
      <w:tr w:rsidR="00BE19EF" w:rsidRPr="007648A3" w:rsidTr="00BE19EF">
        <w:trPr>
          <w:gridAfter w:val="2"/>
          <w:wAfter w:w="3120" w:type="dxa"/>
          <w:trHeight w:val="262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004" w:type="dxa"/>
            <w:gridSpan w:val="3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33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27B03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9,69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9,69</w:t>
            </w:r>
          </w:p>
        </w:tc>
      </w:tr>
      <w:tr w:rsidR="00BE19EF" w:rsidRPr="007648A3" w:rsidTr="00B27B03">
        <w:trPr>
          <w:gridAfter w:val="2"/>
          <w:wAfter w:w="3120" w:type="dxa"/>
          <w:trHeight w:val="371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004" w:type="dxa"/>
            <w:gridSpan w:val="3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33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9,69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9,69</w:t>
            </w:r>
          </w:p>
        </w:tc>
      </w:tr>
      <w:tr w:rsidR="00BE19EF" w:rsidRPr="007648A3" w:rsidTr="00BE19EF">
        <w:trPr>
          <w:gridAfter w:val="2"/>
          <w:wAfter w:w="3120" w:type="dxa"/>
          <w:trHeight w:val="138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004" w:type="dxa"/>
            <w:gridSpan w:val="3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33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27B03" w:rsidRPr="007648A3" w:rsidRDefault="00B27B03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pStyle w:val="ab"/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9,69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pStyle w:val="ab"/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pStyle w:val="ab"/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pStyle w:val="ab"/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pStyle w:val="ab"/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9,69</w:t>
            </w:r>
          </w:p>
        </w:tc>
      </w:tr>
      <w:tr w:rsidR="00BE19EF" w:rsidRPr="007648A3" w:rsidTr="00BE19EF">
        <w:trPr>
          <w:gridAfter w:val="2"/>
          <w:wAfter w:w="3120" w:type="dxa"/>
          <w:trHeight w:val="265"/>
        </w:trPr>
        <w:tc>
          <w:tcPr>
            <w:tcW w:w="9497" w:type="dxa"/>
            <w:gridSpan w:val="8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Итого: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62,07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62,07</w:t>
            </w:r>
          </w:p>
        </w:tc>
      </w:tr>
      <w:tr w:rsidR="00BE19EF" w:rsidRPr="007648A3" w:rsidTr="00BE19EF">
        <w:trPr>
          <w:gridAfter w:val="2"/>
          <w:wAfter w:w="3120" w:type="dxa"/>
          <w:trHeight w:val="313"/>
        </w:trPr>
        <w:tc>
          <w:tcPr>
            <w:tcW w:w="562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4.3</w:t>
            </w:r>
          </w:p>
        </w:tc>
        <w:tc>
          <w:tcPr>
            <w:tcW w:w="4004" w:type="dxa"/>
            <w:gridSpan w:val="3"/>
            <w:vMerge w:val="restart"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Очистка чердаков, подвалов и мест общего пользования многоквартирных жилых домов от сгораемого мусора </w:t>
            </w:r>
          </w:p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33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Отдел правопорядка и безопасности администрации Киришского муниципального района</w:t>
            </w:r>
            <w:r w:rsidR="00624EF0" w:rsidRPr="007648A3">
              <w:rPr>
                <w:rFonts w:ascii="Times New Roman" w:eastAsia="Times New Roman" w:hAnsi="Times New Roman" w:cs="Times New Roman"/>
                <w:sz w:val="20"/>
              </w:rPr>
              <w:t>, 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852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1640,50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1640,50</w:t>
            </w:r>
          </w:p>
        </w:tc>
      </w:tr>
      <w:tr w:rsidR="00BE19EF" w:rsidRPr="007648A3" w:rsidTr="00BE19EF">
        <w:trPr>
          <w:gridAfter w:val="2"/>
          <w:wAfter w:w="3120" w:type="dxa"/>
          <w:trHeight w:val="351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004" w:type="dxa"/>
            <w:gridSpan w:val="3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233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1720,00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1720,00</w:t>
            </w:r>
          </w:p>
        </w:tc>
      </w:tr>
      <w:tr w:rsidR="00BE19EF" w:rsidRPr="007648A3" w:rsidTr="00BE19EF">
        <w:trPr>
          <w:gridAfter w:val="2"/>
          <w:wAfter w:w="3120" w:type="dxa"/>
          <w:trHeight w:val="425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004" w:type="dxa"/>
            <w:gridSpan w:val="3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233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1806,00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1806,00</w:t>
            </w:r>
          </w:p>
        </w:tc>
      </w:tr>
      <w:tr w:rsidR="00BE19EF" w:rsidRPr="007648A3" w:rsidTr="00BE19EF">
        <w:trPr>
          <w:gridAfter w:val="2"/>
          <w:wAfter w:w="3120" w:type="dxa"/>
          <w:trHeight w:val="413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004" w:type="dxa"/>
            <w:gridSpan w:val="3"/>
            <w:vMerge/>
          </w:tcPr>
          <w:p w:rsidR="00BE19EF" w:rsidRPr="007648A3" w:rsidRDefault="00BE19EF" w:rsidP="007648A3">
            <w:pPr>
              <w:widowControl w:val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233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 2021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1896,30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1896,30</w:t>
            </w:r>
          </w:p>
        </w:tc>
      </w:tr>
      <w:tr w:rsidR="00BE19EF" w:rsidRPr="007648A3" w:rsidTr="00BE19EF">
        <w:trPr>
          <w:gridAfter w:val="2"/>
          <w:wAfter w:w="3120" w:type="dxa"/>
          <w:trHeight w:val="308"/>
        </w:trPr>
        <w:tc>
          <w:tcPr>
            <w:tcW w:w="9497" w:type="dxa"/>
            <w:gridSpan w:val="8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Итого: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7062,80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7062,80</w:t>
            </w:r>
          </w:p>
        </w:tc>
      </w:tr>
      <w:tr w:rsidR="00BE19EF" w:rsidRPr="007648A3" w:rsidTr="00BE19EF">
        <w:trPr>
          <w:gridAfter w:val="2"/>
          <w:wAfter w:w="3120" w:type="dxa"/>
          <w:trHeight w:val="241"/>
        </w:trPr>
        <w:tc>
          <w:tcPr>
            <w:tcW w:w="562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4.4</w:t>
            </w:r>
          </w:p>
        </w:tc>
        <w:tc>
          <w:tcPr>
            <w:tcW w:w="4004" w:type="dxa"/>
            <w:gridSpan w:val="3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Информационное сопровождение, противопожарная пропаганда, распространение листовок, памяток на противопожарную тематику, в т.ч. информирование населения о пожарах и их последствиях</w:t>
            </w:r>
          </w:p>
        </w:tc>
        <w:tc>
          <w:tcPr>
            <w:tcW w:w="2233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2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851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337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004" w:type="dxa"/>
            <w:gridSpan w:val="3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233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388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004" w:type="dxa"/>
            <w:gridSpan w:val="3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233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651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004" w:type="dxa"/>
            <w:gridSpan w:val="3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233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 2021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327"/>
        </w:trPr>
        <w:tc>
          <w:tcPr>
            <w:tcW w:w="9497" w:type="dxa"/>
            <w:gridSpan w:val="8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Итого: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228"/>
        </w:trPr>
        <w:tc>
          <w:tcPr>
            <w:tcW w:w="562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4.5</w:t>
            </w:r>
          </w:p>
        </w:tc>
        <w:tc>
          <w:tcPr>
            <w:tcW w:w="4004" w:type="dxa"/>
            <w:gridSpan w:val="3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Обновление информационных уголков по </w:t>
            </w:r>
            <w:r w:rsidRPr="007648A3">
              <w:rPr>
                <w:rFonts w:ascii="Times New Roman" w:eastAsia="Times New Roman" w:hAnsi="Times New Roman" w:cs="Times New Roman"/>
                <w:sz w:val="20"/>
                <w:lang w:eastAsia="ru-RU"/>
              </w:rPr>
              <w:lastRenderedPageBreak/>
              <w:t>пожарной безопасности в многоквартирных домах, пунктах приема коммунальных платежей</w:t>
            </w:r>
          </w:p>
        </w:tc>
        <w:tc>
          <w:tcPr>
            <w:tcW w:w="2233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Отдел правопорядка и </w:t>
            </w:r>
            <w:r w:rsidRPr="007648A3">
              <w:rPr>
                <w:rFonts w:ascii="Times New Roman" w:eastAsia="Times New Roman" w:hAnsi="Times New Roman" w:cs="Times New Roman"/>
                <w:sz w:val="20"/>
              </w:rPr>
              <w:lastRenderedPageBreak/>
              <w:t>безопасности администрации Киришского муниципального района</w:t>
            </w:r>
            <w:r w:rsidR="00624EF0" w:rsidRPr="007648A3">
              <w:rPr>
                <w:rFonts w:ascii="Times New Roman" w:eastAsia="Times New Roman" w:hAnsi="Times New Roman" w:cs="Times New Roman"/>
                <w:sz w:val="20"/>
              </w:rPr>
              <w:t>, 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852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lastRenderedPageBreak/>
              <w:t>2018</w:t>
            </w:r>
          </w:p>
        </w:tc>
        <w:tc>
          <w:tcPr>
            <w:tcW w:w="851" w:type="dxa"/>
            <w:vMerge w:val="restart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425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004" w:type="dxa"/>
            <w:gridSpan w:val="3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233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300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004" w:type="dxa"/>
            <w:gridSpan w:val="3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233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526"/>
        </w:trPr>
        <w:tc>
          <w:tcPr>
            <w:tcW w:w="56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004" w:type="dxa"/>
            <w:gridSpan w:val="3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233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  2021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BE19EF" w:rsidRPr="007648A3" w:rsidTr="00BE19EF">
        <w:trPr>
          <w:gridAfter w:val="2"/>
          <w:wAfter w:w="3120" w:type="dxa"/>
          <w:trHeight w:val="396"/>
        </w:trPr>
        <w:tc>
          <w:tcPr>
            <w:tcW w:w="9497" w:type="dxa"/>
            <w:gridSpan w:val="8"/>
          </w:tcPr>
          <w:p w:rsidR="00BE19EF" w:rsidRPr="007648A3" w:rsidRDefault="00BE19EF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Итого:</w:t>
            </w:r>
          </w:p>
        </w:tc>
        <w:tc>
          <w:tcPr>
            <w:tcW w:w="156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BE19EF" w:rsidRPr="007648A3" w:rsidRDefault="00BE19EF" w:rsidP="007648A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</w:tbl>
    <w:p w:rsidR="00B210BB" w:rsidRPr="007648A3" w:rsidRDefault="00B210BB" w:rsidP="007648A3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80"/>
          <w:sz w:val="20"/>
        </w:rPr>
      </w:pPr>
      <w:bookmarkStart w:id="1" w:name="Par339"/>
      <w:bookmarkEnd w:id="1"/>
    </w:p>
    <w:sectPr w:rsidR="00B210BB" w:rsidRPr="007648A3" w:rsidSect="007648A3">
      <w:headerReference w:type="default" r:id="rId9"/>
      <w:pgSz w:w="16838" w:h="11906" w:orient="landscape" w:code="9"/>
      <w:pgMar w:top="1134" w:right="567" w:bottom="1134" w:left="42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96F" w:rsidRDefault="00B9396F" w:rsidP="00B210BB">
      <w:pPr>
        <w:spacing w:after="0" w:line="240" w:lineRule="auto"/>
      </w:pPr>
      <w:r>
        <w:separator/>
      </w:r>
    </w:p>
  </w:endnote>
  <w:endnote w:type="continuationSeparator" w:id="0">
    <w:p w:rsidR="00B9396F" w:rsidRDefault="00B9396F" w:rsidP="00B21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96F" w:rsidRDefault="00B9396F" w:rsidP="00B210BB">
      <w:pPr>
        <w:spacing w:after="0" w:line="240" w:lineRule="auto"/>
      </w:pPr>
      <w:r>
        <w:separator/>
      </w:r>
    </w:p>
  </w:footnote>
  <w:footnote w:type="continuationSeparator" w:id="0">
    <w:p w:rsidR="00B9396F" w:rsidRDefault="00B9396F" w:rsidP="00B21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12735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648A3" w:rsidRPr="00B210BB" w:rsidRDefault="007648A3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210B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10B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10B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6509F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B210B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648A3" w:rsidRDefault="007648A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6F3"/>
    <w:rsid w:val="00071831"/>
    <w:rsid w:val="000856F3"/>
    <w:rsid w:val="000915E2"/>
    <w:rsid w:val="000B738D"/>
    <w:rsid w:val="000E2F25"/>
    <w:rsid w:val="001D23A8"/>
    <w:rsid w:val="00223CEA"/>
    <w:rsid w:val="002A3442"/>
    <w:rsid w:val="002C5143"/>
    <w:rsid w:val="002F4AD7"/>
    <w:rsid w:val="00336B2F"/>
    <w:rsid w:val="00354DB0"/>
    <w:rsid w:val="003E208B"/>
    <w:rsid w:val="00452E94"/>
    <w:rsid w:val="00514B36"/>
    <w:rsid w:val="00624EF0"/>
    <w:rsid w:val="006571D9"/>
    <w:rsid w:val="007003B3"/>
    <w:rsid w:val="00742ADD"/>
    <w:rsid w:val="007648A3"/>
    <w:rsid w:val="007B24E3"/>
    <w:rsid w:val="00825547"/>
    <w:rsid w:val="0085377A"/>
    <w:rsid w:val="00866300"/>
    <w:rsid w:val="008E6459"/>
    <w:rsid w:val="009440BE"/>
    <w:rsid w:val="00AB24B9"/>
    <w:rsid w:val="00AB2A30"/>
    <w:rsid w:val="00B210BB"/>
    <w:rsid w:val="00B27B03"/>
    <w:rsid w:val="00B850D0"/>
    <w:rsid w:val="00B9396F"/>
    <w:rsid w:val="00BB1154"/>
    <w:rsid w:val="00BC1F6F"/>
    <w:rsid w:val="00BC4153"/>
    <w:rsid w:val="00BE19EF"/>
    <w:rsid w:val="00C656A1"/>
    <w:rsid w:val="00D93ED2"/>
    <w:rsid w:val="00DC60BE"/>
    <w:rsid w:val="00E30E4B"/>
    <w:rsid w:val="00E6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143"/>
    <w:pPr>
      <w:ind w:left="720"/>
      <w:contextualSpacing/>
    </w:pPr>
  </w:style>
  <w:style w:type="table" w:styleId="a4">
    <w:name w:val="Table Grid"/>
    <w:basedOn w:val="a1"/>
    <w:uiPriority w:val="59"/>
    <w:rsid w:val="00B21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21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10BB"/>
  </w:style>
  <w:style w:type="paragraph" w:styleId="a7">
    <w:name w:val="footer"/>
    <w:basedOn w:val="a"/>
    <w:link w:val="a8"/>
    <w:uiPriority w:val="99"/>
    <w:unhideWhenUsed/>
    <w:rsid w:val="00B21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10BB"/>
  </w:style>
  <w:style w:type="paragraph" w:styleId="a9">
    <w:name w:val="Balloon Text"/>
    <w:basedOn w:val="a"/>
    <w:link w:val="aa"/>
    <w:uiPriority w:val="99"/>
    <w:semiHidden/>
    <w:unhideWhenUsed/>
    <w:rsid w:val="002F4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AD7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B27B0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143"/>
    <w:pPr>
      <w:ind w:left="720"/>
      <w:contextualSpacing/>
    </w:pPr>
  </w:style>
  <w:style w:type="table" w:styleId="a4">
    <w:name w:val="Table Grid"/>
    <w:basedOn w:val="a1"/>
    <w:uiPriority w:val="59"/>
    <w:rsid w:val="00B21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21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10BB"/>
  </w:style>
  <w:style w:type="paragraph" w:styleId="a7">
    <w:name w:val="footer"/>
    <w:basedOn w:val="a"/>
    <w:link w:val="a8"/>
    <w:uiPriority w:val="99"/>
    <w:unhideWhenUsed/>
    <w:rsid w:val="00B21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10BB"/>
  </w:style>
  <w:style w:type="paragraph" w:styleId="a9">
    <w:name w:val="Balloon Text"/>
    <w:basedOn w:val="a"/>
    <w:link w:val="aa"/>
    <w:uiPriority w:val="99"/>
    <w:semiHidden/>
    <w:unhideWhenUsed/>
    <w:rsid w:val="002F4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AD7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B27B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vlova\Desktop\1586%20&#1086;&#1090;%2031.07.2015\1586%20&#1086;&#1090;%2031.07.2015%20&#1063;&#1091;&#1074;&#1072;&#1096;&#1077;&#1074;%20&#1048;.&#1053;.%20&#1055;&#1088;&#1080;&#1083;&#1086;&#1078;&#1077;&#1085;&#1080;&#1077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D5264-6FF9-4B15-8647-14EE2456A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Ольга Владимировна</dc:creator>
  <cp:lastModifiedBy>Услугина Елена Алексеевна</cp:lastModifiedBy>
  <cp:revision>2</cp:revision>
  <cp:lastPrinted>2018-09-27T13:15:00Z</cp:lastPrinted>
  <dcterms:created xsi:type="dcterms:W3CDTF">2018-09-27T13:18:00Z</dcterms:created>
  <dcterms:modified xsi:type="dcterms:W3CDTF">2018-09-27T13:18:00Z</dcterms:modified>
</cp:coreProperties>
</file>